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731" w:rsidRPr="00474275" w:rsidRDefault="00DC5D1C" w:rsidP="00DC5D1C">
      <w:pPr>
        <w:autoSpaceDE w:val="0"/>
        <w:autoSpaceDN w:val="0"/>
        <w:adjustRightInd w:val="0"/>
        <w:jc w:val="center"/>
        <w:rPr>
          <w:rFonts w:ascii="Arial" w:hAnsi="Arial"/>
          <w:b/>
        </w:rPr>
      </w:pPr>
      <w:bookmarkStart w:id="0" w:name="_GoBack"/>
      <w:bookmarkEnd w:id="0"/>
      <w:r w:rsidRPr="00DC5D1C">
        <w:rPr>
          <w:rFonts w:ascii="Arial" w:hAnsi="Arial"/>
          <w:b/>
          <w:noProof/>
        </w:rPr>
        <w:drawing>
          <wp:inline distT="0" distB="0" distL="0" distR="0">
            <wp:extent cx="4076700" cy="809625"/>
            <wp:effectExtent l="0" t="0" r="0" b="0"/>
            <wp:docPr id="1" name="Picture 3" descr="S:\New Letterhead\Emai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New Letterhead\Email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731" w:rsidRPr="00474275" w:rsidRDefault="00D84731" w:rsidP="00D84731">
      <w:pPr>
        <w:autoSpaceDE w:val="0"/>
        <w:autoSpaceDN w:val="0"/>
        <w:adjustRightInd w:val="0"/>
        <w:rPr>
          <w:rFonts w:ascii="Arial" w:hAnsi="Arial"/>
          <w:b/>
        </w:rPr>
      </w:pPr>
    </w:p>
    <w:p w:rsidR="00D84731" w:rsidRPr="00474275" w:rsidRDefault="00D84731" w:rsidP="00871FDE">
      <w:pPr>
        <w:autoSpaceDE w:val="0"/>
        <w:autoSpaceDN w:val="0"/>
        <w:adjustRightInd w:val="0"/>
        <w:jc w:val="center"/>
        <w:rPr>
          <w:rFonts w:ascii="Arial" w:hAnsi="Arial"/>
          <w:b/>
        </w:rPr>
      </w:pPr>
    </w:p>
    <w:p w:rsidR="00D83BCE" w:rsidRPr="00474275" w:rsidRDefault="00871FDE" w:rsidP="00D847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74275">
        <w:rPr>
          <w:rFonts w:ascii="Arial" w:hAnsi="Arial" w:cs="Arial"/>
          <w:b/>
          <w:bCs/>
          <w:color w:val="000000"/>
        </w:rPr>
        <w:t>ARCHITECTURAL SPECIFICATIONS</w:t>
      </w:r>
      <w:r w:rsidR="00D83BCE" w:rsidRPr="00474275">
        <w:rPr>
          <w:rFonts w:ascii="Arial" w:hAnsi="Arial" w:cs="Arial"/>
          <w:b/>
          <w:bCs/>
          <w:color w:val="000000"/>
        </w:rPr>
        <w:t xml:space="preserve"> FOR</w:t>
      </w:r>
    </w:p>
    <w:p w:rsidR="00871FDE" w:rsidRPr="00474275" w:rsidRDefault="00F62F76" w:rsidP="00D847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74275">
        <w:rPr>
          <w:rFonts w:ascii="Arial" w:hAnsi="Arial" w:cs="Arial"/>
          <w:b/>
          <w:bCs/>
          <w:color w:val="000000"/>
        </w:rPr>
        <w:t>WOOD BAFFLE</w:t>
      </w:r>
      <w:r w:rsidR="005064E8" w:rsidRPr="00474275">
        <w:rPr>
          <w:rFonts w:ascii="Arial" w:hAnsi="Arial" w:cs="Arial"/>
          <w:b/>
          <w:bCs/>
          <w:color w:val="000000"/>
        </w:rPr>
        <w:t xml:space="preserve"> SERIES </w:t>
      </w:r>
      <w:r w:rsidR="00713E7B" w:rsidRPr="00474275">
        <w:rPr>
          <w:rFonts w:ascii="Arial" w:hAnsi="Arial" w:cs="Arial"/>
          <w:b/>
          <w:bCs/>
          <w:color w:val="000000"/>
        </w:rPr>
        <w:t>4</w:t>
      </w:r>
      <w:r w:rsidR="00B9751D" w:rsidRPr="00474275">
        <w:rPr>
          <w:rFonts w:ascii="Arial" w:hAnsi="Arial" w:cs="Arial"/>
          <w:b/>
          <w:bCs/>
          <w:color w:val="000000"/>
        </w:rPr>
        <w:t xml:space="preserve"> </w:t>
      </w:r>
      <w:r w:rsidRPr="00474275">
        <w:rPr>
          <w:rFonts w:ascii="Arial" w:hAnsi="Arial" w:cs="Arial"/>
          <w:b/>
          <w:bCs/>
          <w:color w:val="000000"/>
        </w:rPr>
        <w:t>SYSTEM</w:t>
      </w:r>
    </w:p>
    <w:p w:rsidR="000C4630" w:rsidRPr="00474275" w:rsidRDefault="000C4630" w:rsidP="008F3B77">
      <w:pPr>
        <w:autoSpaceDE w:val="0"/>
        <w:autoSpaceDN w:val="0"/>
        <w:adjustRightInd w:val="0"/>
        <w:jc w:val="center"/>
        <w:rPr>
          <w:rFonts w:ascii="Arial" w:hAnsi="Arial" w:cs="Myriad-Bold"/>
          <w:b/>
          <w:bCs/>
          <w:sz w:val="10"/>
          <w:szCs w:val="10"/>
        </w:rPr>
      </w:pPr>
      <w:bookmarkStart w:id="1" w:name="OLE_LINK1"/>
      <w:bookmarkStart w:id="2" w:name="OLE_LINK2"/>
    </w:p>
    <w:p w:rsidR="008F3B77" w:rsidRPr="00474275" w:rsidRDefault="008F3B77" w:rsidP="008F3B77">
      <w:pPr>
        <w:autoSpaceDE w:val="0"/>
        <w:autoSpaceDN w:val="0"/>
        <w:adjustRightInd w:val="0"/>
        <w:jc w:val="center"/>
        <w:rPr>
          <w:rFonts w:ascii="Arial" w:hAnsi="Arial" w:cs="Myriad-Bold"/>
          <w:b/>
          <w:bCs/>
        </w:rPr>
      </w:pPr>
      <w:r w:rsidRPr="00474275">
        <w:rPr>
          <w:rFonts w:ascii="Arial" w:hAnsi="Arial" w:cs="Myriad-Bold"/>
          <w:b/>
          <w:bCs/>
        </w:rPr>
        <w:t>[Project Name]</w:t>
      </w:r>
    </w:p>
    <w:p w:rsidR="008F3B77" w:rsidRPr="00474275" w:rsidRDefault="008F3B77" w:rsidP="008F3B77">
      <w:pPr>
        <w:autoSpaceDE w:val="0"/>
        <w:autoSpaceDN w:val="0"/>
        <w:adjustRightInd w:val="0"/>
        <w:jc w:val="center"/>
        <w:rPr>
          <w:rFonts w:ascii="Arial" w:hAnsi="Arial" w:cs="Myriad-Bold"/>
          <w:b/>
          <w:bCs/>
        </w:rPr>
      </w:pPr>
      <w:r w:rsidRPr="00474275">
        <w:rPr>
          <w:rFonts w:ascii="Arial" w:hAnsi="Arial" w:cs="Myriad-Bold"/>
          <w:b/>
          <w:bCs/>
        </w:rPr>
        <w:t>[Project Location]</w:t>
      </w:r>
    </w:p>
    <w:bookmarkEnd w:id="1"/>
    <w:bookmarkEnd w:id="2"/>
    <w:p w:rsidR="00D254A7" w:rsidRPr="00474275" w:rsidRDefault="00D254A7" w:rsidP="00871F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F36F5F" w:rsidRPr="00474275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474275">
        <w:rPr>
          <w:rFonts w:ascii="Arial" w:hAnsi="Arial" w:cs="Myriad-Bold"/>
          <w:b/>
          <w:bCs/>
          <w:color w:val="000000"/>
          <w:sz w:val="22"/>
          <w:szCs w:val="22"/>
        </w:rPr>
        <w:t>PART 1 — GENERAL</w:t>
      </w:r>
    </w:p>
    <w:p w:rsidR="00F36F5F" w:rsidRPr="00474275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474275">
        <w:rPr>
          <w:rFonts w:ascii="Arial" w:hAnsi="Arial" w:cs="Myriad-Bold"/>
          <w:b/>
          <w:bCs/>
          <w:color w:val="000000"/>
          <w:sz w:val="22"/>
          <w:szCs w:val="22"/>
        </w:rPr>
        <w:t>1.1 Description of Work</w:t>
      </w:r>
    </w:p>
    <w:p w:rsidR="00F36F5F" w:rsidRPr="00474275" w:rsidRDefault="00F36F5F" w:rsidP="00F36F5F">
      <w:pPr>
        <w:numPr>
          <w:ilvl w:val="0"/>
          <w:numId w:val="17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 xml:space="preserve">Work Included: Provide </w:t>
      </w:r>
      <w:r w:rsidRPr="00474275">
        <w:rPr>
          <w:rFonts w:ascii="Arial" w:hAnsi="Arial" w:cs="Myriad-Roman"/>
          <w:smallCaps/>
          <w:color w:val="000000"/>
          <w:sz w:val="22"/>
          <w:szCs w:val="22"/>
        </w:rPr>
        <w:t>Architectural Components Group, Inc</w:t>
      </w:r>
      <w:r w:rsidRPr="00474275">
        <w:rPr>
          <w:rFonts w:ascii="Arial" w:hAnsi="Arial" w:cs="Myriad-Roman"/>
          <w:color w:val="000000"/>
          <w:sz w:val="22"/>
          <w:szCs w:val="22"/>
        </w:rPr>
        <w:t xml:space="preserve">. </w:t>
      </w:r>
      <w:bookmarkStart w:id="3" w:name="OLE_LINK3"/>
      <w:bookmarkStart w:id="4" w:name="OLE_LINK4"/>
      <w:r w:rsidRPr="00474275">
        <w:rPr>
          <w:rFonts w:ascii="Arial" w:hAnsi="Arial" w:cs="Myriad-Roman"/>
          <w:color w:val="000000"/>
          <w:sz w:val="22"/>
          <w:szCs w:val="22"/>
        </w:rPr>
        <w:t xml:space="preserve">Wood Baffle </w:t>
      </w:r>
      <w:r w:rsidR="00F77C01" w:rsidRPr="00474275">
        <w:rPr>
          <w:rFonts w:ascii="Arial" w:hAnsi="Arial" w:cs="Myriad-Roman"/>
          <w:color w:val="000000"/>
          <w:sz w:val="22"/>
          <w:szCs w:val="22"/>
        </w:rPr>
        <w:t>ceiling system</w:t>
      </w:r>
      <w:bookmarkEnd w:id="3"/>
      <w:bookmarkEnd w:id="4"/>
      <w:r w:rsidR="00F77C01" w:rsidRPr="00474275">
        <w:rPr>
          <w:rFonts w:ascii="Arial" w:hAnsi="Arial" w:cs="Myriad-Roman"/>
          <w:color w:val="000000"/>
          <w:sz w:val="22"/>
          <w:szCs w:val="22"/>
        </w:rPr>
        <w:t xml:space="preserve"> wh</w:t>
      </w:r>
      <w:r w:rsidRPr="00474275">
        <w:rPr>
          <w:rFonts w:ascii="Arial" w:hAnsi="Arial" w:cs="Myriad-Roman"/>
          <w:color w:val="000000"/>
          <w:sz w:val="22"/>
          <w:szCs w:val="22"/>
        </w:rPr>
        <w:t>ere shown on architectural drawings, and as specified in this specification.</w:t>
      </w:r>
    </w:p>
    <w:p w:rsidR="00F36F5F" w:rsidRPr="00474275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474275">
        <w:rPr>
          <w:rFonts w:ascii="Arial" w:hAnsi="Arial" w:cs="Myriad-Bold"/>
          <w:b/>
          <w:bCs/>
          <w:color w:val="000000"/>
          <w:sz w:val="22"/>
          <w:szCs w:val="22"/>
        </w:rPr>
        <w:t>1.2 Quality Assurance</w:t>
      </w:r>
    </w:p>
    <w:p w:rsidR="00F36F5F" w:rsidRPr="00474275" w:rsidRDefault="00F36F5F" w:rsidP="00F36F5F">
      <w:pPr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smallCaps/>
          <w:color w:val="000000"/>
          <w:sz w:val="22"/>
          <w:szCs w:val="22"/>
        </w:rPr>
        <w:t>Architectural Components Group, Inc</w:t>
      </w:r>
      <w:r w:rsidRPr="00474275">
        <w:rPr>
          <w:rFonts w:ascii="Arial" w:hAnsi="Arial" w:cs="Myriad-Roman"/>
          <w:color w:val="000000"/>
          <w:sz w:val="22"/>
          <w:szCs w:val="22"/>
        </w:rPr>
        <w:t>. WB</w:t>
      </w:r>
      <w:r w:rsidR="00713E7B" w:rsidRPr="00474275">
        <w:rPr>
          <w:rFonts w:ascii="Arial" w:hAnsi="Arial" w:cs="Myriad-Roman"/>
          <w:color w:val="000000"/>
          <w:sz w:val="22"/>
          <w:szCs w:val="22"/>
        </w:rPr>
        <w:t>4</w:t>
      </w:r>
      <w:r w:rsidRPr="00474275">
        <w:rPr>
          <w:rFonts w:ascii="Arial" w:hAnsi="Arial" w:cs="Myriad-Roman"/>
          <w:color w:val="000000"/>
          <w:sz w:val="22"/>
          <w:szCs w:val="22"/>
        </w:rPr>
        <w:t>-xxxx-x Wood Baffle Ceiling</w:t>
      </w:r>
      <w:r w:rsidR="000C3B24" w:rsidRPr="00474275">
        <w:rPr>
          <w:rFonts w:ascii="Arial" w:hAnsi="Arial" w:cs="Myriad-Roman"/>
          <w:color w:val="000000"/>
          <w:sz w:val="22"/>
          <w:szCs w:val="22"/>
        </w:rPr>
        <w:t xml:space="preserve"> </w:t>
      </w:r>
      <w:r w:rsidRPr="00474275">
        <w:rPr>
          <w:rFonts w:ascii="Arial" w:hAnsi="Arial" w:cs="Myriad-Roman"/>
          <w:color w:val="000000"/>
          <w:sz w:val="22"/>
          <w:szCs w:val="22"/>
        </w:rPr>
        <w:t>System for this project shall maintain the quality as instituted by the architect or A.W.I.</w:t>
      </w:r>
    </w:p>
    <w:p w:rsidR="00F36F5F" w:rsidRPr="00474275" w:rsidRDefault="00F36F5F" w:rsidP="00F36F5F">
      <w:pPr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D</w:t>
      </w:r>
      <w:r w:rsidR="00C67C7E" w:rsidRPr="00474275">
        <w:rPr>
          <w:rFonts w:ascii="Arial" w:hAnsi="Arial" w:cs="Myriad-Roman"/>
          <w:color w:val="000000"/>
          <w:sz w:val="22"/>
          <w:szCs w:val="22"/>
        </w:rPr>
        <w:t>esign Criteria: Manufacture of</w:t>
      </w:r>
      <w:r w:rsidRPr="00474275">
        <w:rPr>
          <w:rFonts w:ascii="Arial" w:hAnsi="Arial" w:cs="Myriad-Roman"/>
          <w:color w:val="000000"/>
          <w:sz w:val="22"/>
          <w:szCs w:val="22"/>
        </w:rPr>
        <w:t xml:space="preserve"> WB</w:t>
      </w:r>
      <w:r w:rsidR="00E646E2" w:rsidRPr="00474275">
        <w:rPr>
          <w:rFonts w:ascii="Arial" w:hAnsi="Arial" w:cs="Myriad-Roman"/>
          <w:color w:val="000000"/>
          <w:sz w:val="22"/>
          <w:szCs w:val="22"/>
        </w:rPr>
        <w:t>4</w:t>
      </w:r>
      <w:r w:rsidRPr="00474275">
        <w:rPr>
          <w:rFonts w:ascii="Arial" w:hAnsi="Arial" w:cs="Myriad-Roman"/>
          <w:color w:val="000000"/>
          <w:sz w:val="22"/>
          <w:szCs w:val="22"/>
        </w:rPr>
        <w:t>-xxxx-x Wood Baffle</w:t>
      </w:r>
      <w:r w:rsidR="00C67C7E" w:rsidRPr="00474275">
        <w:rPr>
          <w:rFonts w:ascii="Arial" w:hAnsi="Arial" w:cs="Myriad-Roman"/>
          <w:color w:val="000000"/>
          <w:sz w:val="22"/>
          <w:szCs w:val="22"/>
        </w:rPr>
        <w:t xml:space="preserve"> Series 4</w:t>
      </w:r>
      <w:r w:rsidRPr="00474275">
        <w:rPr>
          <w:rFonts w:ascii="Arial" w:hAnsi="Arial" w:cs="Myriad-Roman"/>
          <w:color w:val="000000"/>
          <w:sz w:val="22"/>
          <w:szCs w:val="22"/>
        </w:rPr>
        <w:t xml:space="preserve"> shall be installed true and plumb to within manufacturing tolerance of 1/8” within 8’ of length.</w:t>
      </w:r>
    </w:p>
    <w:p w:rsidR="00F36F5F" w:rsidRPr="00474275" w:rsidRDefault="00F36F5F" w:rsidP="00F36F5F">
      <w:pPr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Product Construction: Wood shall be kiln dried to 10%. Cracking, checking and warpage of members will not be acceptable.</w:t>
      </w:r>
    </w:p>
    <w:p w:rsidR="00F36F5F" w:rsidRPr="00474275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474275">
        <w:rPr>
          <w:rFonts w:ascii="Arial" w:hAnsi="Arial" w:cs="Myriad-Bold"/>
          <w:b/>
          <w:bCs/>
          <w:color w:val="000000"/>
          <w:sz w:val="22"/>
          <w:szCs w:val="22"/>
        </w:rPr>
        <w:t>1.3 Submittals</w:t>
      </w:r>
    </w:p>
    <w:p w:rsidR="00F36F5F" w:rsidRPr="00474275" w:rsidRDefault="00F36F5F" w:rsidP="00F36F5F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Technical Data: Submit manufacturer’s data and installation instructions.</w:t>
      </w:r>
    </w:p>
    <w:p w:rsidR="00F36F5F" w:rsidRPr="00474275" w:rsidRDefault="00F36F5F" w:rsidP="00F36F5F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Shop Drawings: Submit 4 copies of shop drawings showing all areas involved, attachment conditions and perimeter circumstances.</w:t>
      </w:r>
    </w:p>
    <w:p w:rsidR="00F36F5F" w:rsidRPr="00474275" w:rsidRDefault="00F36F5F" w:rsidP="00F36F5F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Submittal Sample: Submit 1 product sample for approval by architect.</w:t>
      </w:r>
    </w:p>
    <w:p w:rsidR="00F36F5F" w:rsidRPr="00474275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474275">
        <w:rPr>
          <w:rFonts w:ascii="Arial" w:hAnsi="Arial" w:cs="Myriad-Bold"/>
          <w:b/>
          <w:bCs/>
          <w:color w:val="000000"/>
          <w:sz w:val="22"/>
          <w:szCs w:val="22"/>
        </w:rPr>
        <w:t>1.4 Delivery, Storage and Handling</w:t>
      </w:r>
    </w:p>
    <w:p w:rsidR="00F36F5F" w:rsidRPr="00474275" w:rsidRDefault="00F36F5F" w:rsidP="00F36F5F">
      <w:pPr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Material must be stored and installed only in secured ambient environment (humidity min. 25% - max. 55%, temperature not to exceed 86 degrees).</w:t>
      </w:r>
    </w:p>
    <w:p w:rsidR="00F36F5F" w:rsidRPr="00474275" w:rsidRDefault="00F36F5F" w:rsidP="00F36F5F">
      <w:pPr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Windows, doors and all wet-work must be completed before unpacking and installation. Handle carefully to avoid damage.</w:t>
      </w:r>
    </w:p>
    <w:p w:rsidR="00F36F5F" w:rsidRPr="00474275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474275">
        <w:rPr>
          <w:rFonts w:ascii="Arial" w:hAnsi="Arial" w:cs="Myriad-Bold"/>
          <w:b/>
          <w:bCs/>
          <w:color w:val="000000"/>
          <w:sz w:val="22"/>
          <w:szCs w:val="22"/>
        </w:rPr>
        <w:t>PART 2 — PRODUCTS</w:t>
      </w:r>
    </w:p>
    <w:p w:rsidR="00F36F5F" w:rsidRPr="00474275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474275">
        <w:rPr>
          <w:rFonts w:ascii="Arial" w:hAnsi="Arial" w:cs="Myriad-Bold"/>
          <w:b/>
          <w:bCs/>
          <w:color w:val="000000"/>
          <w:sz w:val="22"/>
          <w:szCs w:val="22"/>
        </w:rPr>
        <w:t>2.1 Acceptable Manufacturer</w:t>
      </w:r>
    </w:p>
    <w:p w:rsidR="00F36F5F" w:rsidRPr="00474275" w:rsidRDefault="00F36F5F" w:rsidP="00F36F5F">
      <w:pPr>
        <w:ind w:left="36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smallCaps/>
          <w:color w:val="000000"/>
          <w:sz w:val="22"/>
          <w:szCs w:val="22"/>
        </w:rPr>
        <w:t>Architectural Components Group, Inc</w:t>
      </w:r>
      <w:r w:rsidRPr="00474275">
        <w:rPr>
          <w:rFonts w:ascii="Arial" w:hAnsi="Arial" w:cs="Myriad-Roman"/>
          <w:color w:val="000000"/>
          <w:sz w:val="22"/>
          <w:szCs w:val="22"/>
        </w:rPr>
        <w:t xml:space="preserve">.,  </w:t>
      </w:r>
      <w:smartTag w:uri="urn:schemas-microsoft-com:office:smarttags" w:element="address">
        <w:smartTag w:uri="urn:schemas-microsoft-com:office:smarttags" w:element="Street">
          <w:r w:rsidRPr="00474275">
            <w:rPr>
              <w:rFonts w:ascii="Arial" w:hAnsi="Arial" w:cs="Myriad-Roman"/>
              <w:color w:val="000000"/>
              <w:sz w:val="22"/>
              <w:szCs w:val="22"/>
            </w:rPr>
            <w:t>521 George St.</w:t>
          </w:r>
        </w:smartTag>
        <w:r w:rsidRPr="00474275">
          <w:rPr>
            <w:rFonts w:ascii="Arial" w:hAnsi="Arial" w:cs="Myriad-Roman"/>
            <w:color w:val="000000"/>
            <w:sz w:val="22"/>
            <w:szCs w:val="22"/>
          </w:rPr>
          <w:t xml:space="preserve"> </w:t>
        </w:r>
        <w:smartTag w:uri="urn:schemas-microsoft-com:office:smarttags" w:element="City">
          <w:r w:rsidRPr="00474275">
            <w:rPr>
              <w:rFonts w:ascii="Arial" w:hAnsi="Arial" w:cs="Myriad-Roman"/>
              <w:color w:val="000000"/>
              <w:sz w:val="22"/>
              <w:szCs w:val="22"/>
            </w:rPr>
            <w:t>Marshfield</w:t>
          </w:r>
        </w:smartTag>
        <w:r w:rsidRPr="00474275">
          <w:rPr>
            <w:rFonts w:ascii="Arial" w:hAnsi="Arial" w:cs="Myriad-Roman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474275">
            <w:rPr>
              <w:rFonts w:ascii="Arial" w:hAnsi="Arial" w:cs="Myriad-Roman"/>
              <w:color w:val="000000"/>
              <w:sz w:val="22"/>
              <w:szCs w:val="22"/>
            </w:rPr>
            <w:t>MO</w:t>
          </w:r>
        </w:smartTag>
        <w:r w:rsidRPr="00474275">
          <w:rPr>
            <w:rFonts w:ascii="Arial" w:hAnsi="Arial" w:cs="Myriad-Roman"/>
            <w:color w:val="000000"/>
            <w:sz w:val="22"/>
            <w:szCs w:val="22"/>
          </w:rPr>
          <w:t xml:space="preserve"> </w:t>
        </w:r>
        <w:smartTag w:uri="urn:schemas-microsoft-com:office:smarttags" w:element="PostalCode">
          <w:r w:rsidRPr="00474275">
            <w:rPr>
              <w:rFonts w:ascii="Arial" w:hAnsi="Arial" w:cs="Myriad-Roman"/>
              <w:color w:val="000000"/>
              <w:sz w:val="22"/>
              <w:szCs w:val="22"/>
            </w:rPr>
            <w:t>65706</w:t>
          </w:r>
        </w:smartTag>
      </w:smartTag>
    </w:p>
    <w:p w:rsidR="00F36F5F" w:rsidRPr="00474275" w:rsidRDefault="00F36F5F" w:rsidP="00F36F5F">
      <w:pPr>
        <w:autoSpaceDE w:val="0"/>
        <w:autoSpaceDN w:val="0"/>
        <w:adjustRightInd w:val="0"/>
        <w:spacing w:after="120"/>
        <w:ind w:left="36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Phone (417) 869-6777</w:t>
      </w:r>
      <w:r w:rsidRPr="00474275">
        <w:rPr>
          <w:rFonts w:ascii="Arial" w:hAnsi="Arial" w:cs="Myriad-Roman"/>
          <w:color w:val="000000"/>
          <w:sz w:val="22"/>
          <w:szCs w:val="22"/>
        </w:rPr>
        <w:tab/>
        <w:t>Fax (417) 869-7888</w:t>
      </w:r>
    </w:p>
    <w:p w:rsidR="00F36F5F" w:rsidRPr="00474275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474275">
        <w:rPr>
          <w:rFonts w:ascii="Arial" w:hAnsi="Arial" w:cs="Myriad-Bold"/>
          <w:b/>
          <w:bCs/>
          <w:color w:val="000000"/>
          <w:sz w:val="22"/>
          <w:szCs w:val="22"/>
        </w:rPr>
        <w:t>2.2 Product Type</w:t>
      </w:r>
    </w:p>
    <w:p w:rsidR="00E05638" w:rsidRPr="00474275" w:rsidRDefault="00F36F5F" w:rsidP="00AB697B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 xml:space="preserve">Product Configuration: </w:t>
      </w:r>
      <w:r w:rsidR="00ED3C01" w:rsidRPr="00474275">
        <w:rPr>
          <w:rFonts w:ascii="Arial" w:hAnsi="Arial" w:cs="Myriad-Roman"/>
          <w:color w:val="000000"/>
          <w:sz w:val="22"/>
          <w:szCs w:val="22"/>
        </w:rPr>
        <w:t xml:space="preserve">Wood Baffle Series 4, product: </w:t>
      </w:r>
      <w:r w:rsidRPr="00474275">
        <w:rPr>
          <w:rFonts w:ascii="Arial" w:hAnsi="Arial" w:cs="Myriad-Roman"/>
          <w:color w:val="000000"/>
          <w:sz w:val="22"/>
          <w:szCs w:val="22"/>
        </w:rPr>
        <w:t xml:space="preserve"> WB</w:t>
      </w:r>
      <w:r w:rsidR="00BB1895" w:rsidRPr="00474275">
        <w:rPr>
          <w:rFonts w:ascii="Arial" w:hAnsi="Arial" w:cs="Myriad-Roman"/>
          <w:color w:val="000000"/>
          <w:sz w:val="22"/>
          <w:szCs w:val="22"/>
        </w:rPr>
        <w:t>4</w:t>
      </w:r>
      <w:r w:rsidRPr="00474275">
        <w:rPr>
          <w:rFonts w:ascii="Arial" w:hAnsi="Arial" w:cs="Myriad-Roman"/>
          <w:color w:val="000000"/>
          <w:sz w:val="22"/>
          <w:szCs w:val="22"/>
        </w:rPr>
        <w:t>-xxxx-x</w:t>
      </w:r>
    </w:p>
    <w:p w:rsidR="00E05638" w:rsidRPr="00474275" w:rsidRDefault="00F36F5F" w:rsidP="00AB697B">
      <w:pPr>
        <w:autoSpaceDE w:val="0"/>
        <w:autoSpaceDN w:val="0"/>
        <w:adjustRightInd w:val="0"/>
        <w:ind w:firstLine="990"/>
        <w:rPr>
          <w:rFonts w:ascii="Arial" w:hAnsi="Arial" w:cs="Myriad-Roman"/>
          <w:sz w:val="22"/>
          <w:szCs w:val="22"/>
        </w:rPr>
      </w:pPr>
      <w:r w:rsidRPr="00474275">
        <w:rPr>
          <w:rFonts w:ascii="Arial" w:hAnsi="Arial" w:cs="Myriad-Roman"/>
          <w:b/>
          <w:sz w:val="22"/>
          <w:szCs w:val="22"/>
        </w:rPr>
        <w:t>Nomenclature</w:t>
      </w:r>
      <w:r w:rsidRPr="00474275">
        <w:rPr>
          <w:rFonts w:ascii="Arial" w:hAnsi="Arial" w:cs="Myriad-Roman"/>
          <w:sz w:val="22"/>
          <w:szCs w:val="22"/>
        </w:rPr>
        <w:t xml:space="preserve"> </w:t>
      </w:r>
      <w:r w:rsidR="00AA3B43" w:rsidRPr="00474275">
        <w:rPr>
          <w:rFonts w:ascii="Arial" w:hAnsi="Arial" w:cs="Myriad-Roman"/>
          <w:sz w:val="22"/>
          <w:szCs w:val="22"/>
        </w:rPr>
        <w:t xml:space="preserve">for </w:t>
      </w:r>
      <w:r w:rsidRPr="00474275">
        <w:rPr>
          <w:rFonts w:ascii="Arial" w:hAnsi="Arial" w:cs="Myriad-Roman"/>
          <w:sz w:val="22"/>
          <w:szCs w:val="22"/>
        </w:rPr>
        <w:t>WB</w:t>
      </w:r>
      <w:r w:rsidR="00BB1895" w:rsidRPr="00474275">
        <w:rPr>
          <w:rFonts w:ascii="Arial" w:hAnsi="Arial" w:cs="Myriad-Roman"/>
          <w:sz w:val="22"/>
          <w:szCs w:val="22"/>
        </w:rPr>
        <w:t>4</w:t>
      </w:r>
      <w:r w:rsidRPr="00474275">
        <w:rPr>
          <w:rFonts w:ascii="Arial" w:hAnsi="Arial" w:cs="Myriad-Roman"/>
          <w:sz w:val="22"/>
          <w:szCs w:val="22"/>
        </w:rPr>
        <w:t>-</w:t>
      </w:r>
      <w:r w:rsidR="002F77AA" w:rsidRPr="00474275">
        <w:rPr>
          <w:rFonts w:ascii="Arial" w:hAnsi="Arial" w:cs="Myriad-Roman"/>
          <w:sz w:val="22"/>
          <w:szCs w:val="22"/>
        </w:rPr>
        <w:t>345</w:t>
      </w:r>
      <w:r w:rsidR="00BE0C7C" w:rsidRPr="00474275">
        <w:rPr>
          <w:rFonts w:ascii="Arial" w:hAnsi="Arial" w:cs="Myriad-Roman"/>
          <w:sz w:val="22"/>
          <w:szCs w:val="22"/>
        </w:rPr>
        <w:t>0</w:t>
      </w:r>
      <w:r w:rsidRPr="00474275">
        <w:rPr>
          <w:rFonts w:ascii="Arial" w:hAnsi="Arial" w:cs="Myriad-Roman"/>
          <w:sz w:val="22"/>
          <w:szCs w:val="22"/>
        </w:rPr>
        <w:t>-C</w:t>
      </w:r>
      <w:r w:rsidR="00AA3B43" w:rsidRPr="00474275">
        <w:rPr>
          <w:rFonts w:ascii="Arial" w:hAnsi="Arial" w:cs="Myriad-Roman"/>
          <w:sz w:val="22"/>
          <w:szCs w:val="22"/>
        </w:rPr>
        <w:t xml:space="preserve">: </w:t>
      </w:r>
    </w:p>
    <w:p w:rsidR="00E05638" w:rsidRPr="00474275" w:rsidRDefault="00AA3B43" w:rsidP="00AB697B">
      <w:pPr>
        <w:autoSpaceDE w:val="0"/>
        <w:autoSpaceDN w:val="0"/>
        <w:adjustRightInd w:val="0"/>
        <w:ind w:firstLine="1260"/>
        <w:rPr>
          <w:rFonts w:ascii="Arial" w:hAnsi="Arial" w:cs="Myriad-Roman"/>
          <w:sz w:val="22"/>
          <w:szCs w:val="22"/>
        </w:rPr>
      </w:pPr>
      <w:r w:rsidRPr="00474275">
        <w:rPr>
          <w:rFonts w:ascii="Arial" w:hAnsi="Arial" w:cs="Myriad-Roman"/>
          <w:sz w:val="22"/>
          <w:szCs w:val="22"/>
        </w:rPr>
        <w:t>WB</w:t>
      </w:r>
      <w:r w:rsidR="00FD3F1D" w:rsidRPr="00474275">
        <w:rPr>
          <w:rFonts w:ascii="Arial" w:hAnsi="Arial" w:cs="Myriad-Roman"/>
          <w:sz w:val="22"/>
          <w:szCs w:val="22"/>
        </w:rPr>
        <w:t>4</w:t>
      </w:r>
      <w:r w:rsidR="00F36F5F" w:rsidRPr="00474275">
        <w:rPr>
          <w:rFonts w:ascii="Arial" w:hAnsi="Arial" w:cs="Myriad-Roman"/>
          <w:sz w:val="22"/>
          <w:szCs w:val="22"/>
        </w:rPr>
        <w:t xml:space="preserve"> </w:t>
      </w:r>
      <w:r w:rsidR="004F2A16" w:rsidRPr="00474275">
        <w:rPr>
          <w:rFonts w:ascii="Arial" w:hAnsi="Arial" w:cs="Myriad-Roman"/>
          <w:sz w:val="22"/>
          <w:szCs w:val="22"/>
        </w:rPr>
        <w:t>=</w:t>
      </w:r>
      <w:r w:rsidR="00F36F5F" w:rsidRPr="00474275">
        <w:rPr>
          <w:rFonts w:ascii="Arial" w:hAnsi="Arial" w:cs="Myriad-Roman"/>
          <w:sz w:val="22"/>
          <w:szCs w:val="22"/>
        </w:rPr>
        <w:t xml:space="preserve"> </w:t>
      </w:r>
      <w:r w:rsidR="009245A9" w:rsidRPr="00474275">
        <w:rPr>
          <w:rFonts w:ascii="Arial" w:hAnsi="Arial" w:cs="Myriad-Roman"/>
          <w:sz w:val="22"/>
          <w:szCs w:val="22"/>
        </w:rPr>
        <w:t xml:space="preserve">Wood </w:t>
      </w:r>
      <w:r w:rsidR="00F36F5F" w:rsidRPr="00474275">
        <w:rPr>
          <w:rFonts w:ascii="Arial" w:hAnsi="Arial" w:cs="Myriad-Roman"/>
          <w:sz w:val="22"/>
          <w:szCs w:val="22"/>
        </w:rPr>
        <w:t>Baffle</w:t>
      </w:r>
      <w:r w:rsidR="00C11F1D" w:rsidRPr="00474275">
        <w:rPr>
          <w:rFonts w:ascii="Arial" w:hAnsi="Arial" w:cs="Myriad-Roman"/>
          <w:sz w:val="22"/>
          <w:szCs w:val="22"/>
        </w:rPr>
        <w:t xml:space="preserve"> S</w:t>
      </w:r>
      <w:r w:rsidR="00D17A53" w:rsidRPr="00474275">
        <w:rPr>
          <w:rFonts w:ascii="Arial" w:hAnsi="Arial" w:cs="Myriad-Roman"/>
          <w:sz w:val="22"/>
          <w:szCs w:val="22"/>
        </w:rPr>
        <w:t>eri</w:t>
      </w:r>
      <w:r w:rsidR="00FD3F1D" w:rsidRPr="00474275">
        <w:rPr>
          <w:rFonts w:ascii="Arial" w:hAnsi="Arial" w:cs="Myriad-Roman"/>
          <w:sz w:val="22"/>
          <w:szCs w:val="22"/>
        </w:rPr>
        <w:t>es 4</w:t>
      </w:r>
    </w:p>
    <w:p w:rsidR="00E05638" w:rsidRPr="00474275" w:rsidRDefault="00BE0C7C" w:rsidP="00AB697B">
      <w:pPr>
        <w:autoSpaceDE w:val="0"/>
        <w:autoSpaceDN w:val="0"/>
        <w:adjustRightInd w:val="0"/>
        <w:ind w:firstLine="1260"/>
        <w:rPr>
          <w:rFonts w:ascii="Arial" w:hAnsi="Arial" w:cs="Myriad-Roman"/>
          <w:sz w:val="22"/>
          <w:szCs w:val="22"/>
        </w:rPr>
      </w:pPr>
      <w:r w:rsidRPr="00474275">
        <w:rPr>
          <w:rFonts w:ascii="Arial" w:hAnsi="Arial" w:cs="Myriad-Roman"/>
          <w:sz w:val="22"/>
          <w:szCs w:val="22"/>
        </w:rPr>
        <w:lastRenderedPageBreak/>
        <w:t>3</w:t>
      </w:r>
      <w:r w:rsidR="00AA3B43" w:rsidRPr="00474275">
        <w:rPr>
          <w:rFonts w:ascii="Arial" w:hAnsi="Arial" w:cs="Myriad-Roman"/>
          <w:sz w:val="22"/>
          <w:szCs w:val="22"/>
        </w:rPr>
        <w:t xml:space="preserve"> = </w:t>
      </w:r>
      <w:r w:rsidRPr="00474275">
        <w:rPr>
          <w:rFonts w:ascii="Arial" w:hAnsi="Arial" w:cs="Myriad-Roman"/>
          <w:sz w:val="22"/>
          <w:szCs w:val="22"/>
        </w:rPr>
        <w:t>3</w:t>
      </w:r>
      <w:r w:rsidR="00E05638" w:rsidRPr="00474275">
        <w:rPr>
          <w:rFonts w:ascii="Arial" w:hAnsi="Arial" w:cs="Myriad-Roman"/>
          <w:sz w:val="22"/>
          <w:szCs w:val="22"/>
        </w:rPr>
        <w:t xml:space="preserve"> members per foot</w:t>
      </w:r>
    </w:p>
    <w:p w:rsidR="00E05638" w:rsidRPr="00474275" w:rsidRDefault="002F77AA" w:rsidP="00AB697B">
      <w:pPr>
        <w:autoSpaceDE w:val="0"/>
        <w:autoSpaceDN w:val="0"/>
        <w:adjustRightInd w:val="0"/>
        <w:ind w:firstLine="1260"/>
        <w:rPr>
          <w:rFonts w:ascii="Arial" w:hAnsi="Arial" w:cs="Myriad-Roman"/>
          <w:sz w:val="22"/>
          <w:szCs w:val="22"/>
        </w:rPr>
      </w:pPr>
      <w:r w:rsidRPr="00474275">
        <w:rPr>
          <w:rFonts w:ascii="Arial" w:hAnsi="Arial" w:cs="Myriad-Roman"/>
          <w:sz w:val="22"/>
          <w:szCs w:val="22"/>
        </w:rPr>
        <w:t>45</w:t>
      </w:r>
      <w:r w:rsidR="00BE0C7C" w:rsidRPr="00474275">
        <w:rPr>
          <w:rFonts w:ascii="Arial" w:hAnsi="Arial" w:cs="Myriad-Roman"/>
          <w:sz w:val="22"/>
          <w:szCs w:val="22"/>
        </w:rPr>
        <w:t>0</w:t>
      </w:r>
      <w:r w:rsidR="00F328EE" w:rsidRPr="00474275">
        <w:rPr>
          <w:rFonts w:ascii="Arial" w:hAnsi="Arial" w:cs="Myriad-Roman"/>
          <w:sz w:val="22"/>
          <w:szCs w:val="22"/>
        </w:rPr>
        <w:t xml:space="preserve"> = </w:t>
      </w:r>
      <w:r w:rsidR="00F36F5F" w:rsidRPr="00474275">
        <w:rPr>
          <w:rFonts w:ascii="Arial" w:hAnsi="Arial" w:cs="Myriad-Roman"/>
          <w:sz w:val="22"/>
          <w:szCs w:val="22"/>
        </w:rPr>
        <w:t>4</w:t>
      </w:r>
      <w:r w:rsidRPr="00474275">
        <w:rPr>
          <w:rFonts w:ascii="Arial" w:hAnsi="Arial" w:cs="Myriad-Roman"/>
          <w:sz w:val="22"/>
          <w:szCs w:val="22"/>
        </w:rPr>
        <w:t>-1/2</w:t>
      </w:r>
      <w:r w:rsidR="00F36F5F" w:rsidRPr="00474275">
        <w:rPr>
          <w:rFonts w:ascii="Arial" w:hAnsi="Arial" w:cs="Myriad-Roman"/>
          <w:sz w:val="22"/>
          <w:szCs w:val="22"/>
        </w:rPr>
        <w:t>” deep</w:t>
      </w:r>
      <w:r w:rsidR="00BB3CA8" w:rsidRPr="00474275">
        <w:rPr>
          <w:rFonts w:ascii="Arial" w:hAnsi="Arial" w:cs="Myriad-Roman"/>
          <w:sz w:val="22"/>
          <w:szCs w:val="22"/>
        </w:rPr>
        <w:t xml:space="preserve"> baffles</w:t>
      </w:r>
    </w:p>
    <w:p w:rsidR="00F36F5F" w:rsidRPr="00474275" w:rsidRDefault="00F36F5F" w:rsidP="00E05638">
      <w:pPr>
        <w:autoSpaceDE w:val="0"/>
        <w:autoSpaceDN w:val="0"/>
        <w:adjustRightInd w:val="0"/>
        <w:spacing w:after="120"/>
        <w:ind w:firstLine="126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sz w:val="22"/>
          <w:szCs w:val="22"/>
        </w:rPr>
        <w:t>C = 3/4” thick</w:t>
      </w:r>
    </w:p>
    <w:p w:rsidR="00F36F5F" w:rsidRPr="00474275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Baffle panels with shall be 1</w:t>
      </w:r>
      <w:r w:rsidR="00BD27FE" w:rsidRPr="00474275">
        <w:rPr>
          <w:rFonts w:ascii="Arial" w:hAnsi="Arial" w:cs="Myriad-Roman"/>
          <w:color w:val="000000"/>
          <w:sz w:val="22"/>
          <w:szCs w:val="22"/>
        </w:rPr>
        <w:t>’</w:t>
      </w:r>
      <w:r w:rsidRPr="00474275">
        <w:rPr>
          <w:rFonts w:ascii="Arial" w:hAnsi="Arial" w:cs="Myriad-Roman"/>
          <w:color w:val="000000"/>
          <w:sz w:val="22"/>
          <w:szCs w:val="22"/>
        </w:rPr>
        <w:t>, 1.5</w:t>
      </w:r>
      <w:r w:rsidR="00BD27FE" w:rsidRPr="00474275">
        <w:rPr>
          <w:rFonts w:ascii="Arial" w:hAnsi="Arial" w:cs="Myriad-Roman"/>
          <w:color w:val="000000"/>
          <w:sz w:val="22"/>
          <w:szCs w:val="22"/>
        </w:rPr>
        <w:t>’</w:t>
      </w:r>
      <w:r w:rsidRPr="00474275">
        <w:rPr>
          <w:rFonts w:ascii="Arial" w:hAnsi="Arial" w:cs="Myriad-Roman"/>
          <w:color w:val="000000"/>
          <w:sz w:val="22"/>
          <w:szCs w:val="22"/>
        </w:rPr>
        <w:t>, or 2’ wide.</w:t>
      </w:r>
    </w:p>
    <w:p w:rsidR="00F36F5F" w:rsidRPr="00474275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Panel Length:</w:t>
      </w:r>
    </w:p>
    <w:p w:rsidR="00F36F5F" w:rsidRPr="00474275" w:rsidRDefault="00005B40" w:rsidP="00F23518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after="120"/>
        <w:ind w:left="108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If s</w:t>
      </w:r>
      <w:r w:rsidR="00F36F5F" w:rsidRPr="00474275">
        <w:rPr>
          <w:rFonts w:ascii="Arial" w:hAnsi="Arial" w:cs="Myriad-Roman"/>
          <w:color w:val="000000"/>
          <w:sz w:val="22"/>
          <w:szCs w:val="22"/>
        </w:rPr>
        <w:t>olid wood</w:t>
      </w:r>
      <w:r w:rsidRPr="00474275">
        <w:rPr>
          <w:rFonts w:ascii="Arial" w:hAnsi="Arial" w:cs="Myriad-Roman"/>
          <w:color w:val="000000"/>
          <w:sz w:val="22"/>
          <w:szCs w:val="22"/>
        </w:rPr>
        <w:t>,</w:t>
      </w:r>
      <w:r w:rsidR="00F36F5F" w:rsidRPr="00474275">
        <w:rPr>
          <w:rFonts w:ascii="Arial" w:hAnsi="Arial" w:cs="Myriad-Roman"/>
          <w:color w:val="000000"/>
          <w:sz w:val="22"/>
          <w:szCs w:val="22"/>
        </w:rPr>
        <w:t xml:space="preserve"> members shall be provided in fixed panel lengths of 2’ up to 10’ [in 1’ increments].</w:t>
      </w:r>
    </w:p>
    <w:p w:rsidR="00F36F5F" w:rsidRPr="00474275" w:rsidRDefault="00B25BD8" w:rsidP="00F23518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after="120"/>
        <w:ind w:left="108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If veneer,</w:t>
      </w:r>
      <w:r w:rsidR="00F36F5F" w:rsidRPr="00474275">
        <w:rPr>
          <w:rFonts w:ascii="Arial" w:hAnsi="Arial" w:cs="Myriad-Roman"/>
          <w:color w:val="000000"/>
          <w:sz w:val="22"/>
          <w:szCs w:val="22"/>
        </w:rPr>
        <w:t xml:space="preserve"> members shall be provided in fixed panel lengths of 8’ or 10’ lengths [limited by veneer length].</w:t>
      </w:r>
    </w:p>
    <w:p w:rsidR="00F36F5F" w:rsidRPr="00474275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sz w:val="22"/>
          <w:szCs w:val="22"/>
        </w:rPr>
      </w:pPr>
      <w:r w:rsidRPr="00474275">
        <w:rPr>
          <w:rFonts w:ascii="Arial" w:hAnsi="Arial" w:cs="Myriad-Roman"/>
          <w:sz w:val="22"/>
          <w:szCs w:val="22"/>
        </w:rPr>
        <w:t>Specie: System shall consist of:</w:t>
      </w:r>
    </w:p>
    <w:p w:rsidR="00F36F5F" w:rsidRPr="00474275" w:rsidRDefault="00F36F5F" w:rsidP="00F925CD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after="120"/>
        <w:ind w:left="1080"/>
        <w:rPr>
          <w:rFonts w:ascii="Arial" w:hAnsi="Arial" w:cs="Myriad-Roman"/>
          <w:sz w:val="22"/>
          <w:szCs w:val="22"/>
        </w:rPr>
      </w:pPr>
      <w:r w:rsidRPr="00474275">
        <w:rPr>
          <w:rFonts w:ascii="Arial" w:hAnsi="Arial" w:cs="Myriad-Roman"/>
          <w:sz w:val="22"/>
          <w:szCs w:val="22"/>
          <w:u w:val="words"/>
        </w:rPr>
        <w:t xml:space="preserve">veneer </w:t>
      </w:r>
      <w:r w:rsidRPr="00474275">
        <w:rPr>
          <w:rFonts w:ascii="Arial" w:hAnsi="Arial" w:cs="Myriad-Roman"/>
          <w:sz w:val="22"/>
          <w:szCs w:val="22"/>
        </w:rPr>
        <w:t>or</w:t>
      </w:r>
      <w:r w:rsidRPr="00474275">
        <w:rPr>
          <w:rFonts w:ascii="Arial" w:hAnsi="Arial" w:cs="Myriad-Roman"/>
          <w:sz w:val="22"/>
          <w:szCs w:val="22"/>
          <w:u w:val="words"/>
        </w:rPr>
        <w:t xml:space="preserve"> </w:t>
      </w:r>
      <w:r w:rsidRPr="00474275">
        <w:rPr>
          <w:rFonts w:ascii="Arial" w:hAnsi="Arial" w:cs="Myriad-Roman"/>
          <w:sz w:val="22"/>
          <w:szCs w:val="22"/>
          <w:u w:val="single"/>
        </w:rPr>
        <w:t>solid wood</w:t>
      </w:r>
      <w:r w:rsidRPr="00474275">
        <w:rPr>
          <w:rFonts w:ascii="Arial" w:hAnsi="Arial" w:cs="Myriad-Roman"/>
          <w:color w:val="000000"/>
          <w:sz w:val="22"/>
          <w:szCs w:val="22"/>
        </w:rPr>
        <w:t xml:space="preserve">; </w:t>
      </w:r>
      <w:r w:rsidRPr="00474275">
        <w:rPr>
          <w:rFonts w:ascii="Arial" w:hAnsi="Arial" w:cs="Myriad-Roman"/>
          <w:sz w:val="22"/>
          <w:szCs w:val="22"/>
          <w:u w:val="single"/>
        </w:rPr>
        <w:t>wood specie</w:t>
      </w:r>
      <w:r w:rsidRPr="00474275">
        <w:rPr>
          <w:rFonts w:ascii="Arial" w:hAnsi="Arial" w:cs="Myriad-Roman"/>
          <w:color w:val="000000"/>
          <w:sz w:val="22"/>
          <w:szCs w:val="22"/>
        </w:rPr>
        <w:t xml:space="preserve"> </w:t>
      </w:r>
      <w:r w:rsidR="00F90668" w:rsidRPr="00474275">
        <w:rPr>
          <w:rFonts w:ascii="Arial" w:hAnsi="Arial" w:cs="Myriad-Roman"/>
          <w:color w:val="000000"/>
          <w:sz w:val="22"/>
          <w:szCs w:val="22"/>
        </w:rPr>
        <w:br/>
      </w:r>
      <w:r w:rsidR="00965C8C" w:rsidRPr="00474275">
        <w:rPr>
          <w:rFonts w:ascii="Arial" w:hAnsi="Arial" w:cs="Myriad-Roman"/>
          <w:sz w:val="22"/>
          <w:szCs w:val="22"/>
        </w:rPr>
        <w:t>Note</w:t>
      </w:r>
      <w:r w:rsidR="001567D4" w:rsidRPr="00474275">
        <w:rPr>
          <w:rFonts w:ascii="Arial" w:hAnsi="Arial" w:cs="Myriad-Roman"/>
          <w:sz w:val="22"/>
          <w:szCs w:val="22"/>
        </w:rPr>
        <w:t>: Veneered blades shall have matching edge banding on one long edge.</w:t>
      </w:r>
    </w:p>
    <w:p w:rsidR="00F36F5F" w:rsidRPr="00474275" w:rsidRDefault="00F36F5F" w:rsidP="00F925CD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after="120"/>
        <w:ind w:left="1080"/>
        <w:rPr>
          <w:rFonts w:ascii="Arial" w:hAnsi="Arial" w:cs="Myriad-Roman"/>
          <w:sz w:val="22"/>
          <w:szCs w:val="22"/>
        </w:rPr>
      </w:pPr>
      <w:r w:rsidRPr="00474275">
        <w:rPr>
          <w:rFonts w:ascii="Arial" w:hAnsi="Arial" w:cs="Myriad-Roman"/>
          <w:sz w:val="22"/>
          <w:szCs w:val="22"/>
        </w:rPr>
        <w:t>or</w:t>
      </w:r>
      <w:r w:rsidRPr="00474275">
        <w:rPr>
          <w:rFonts w:ascii="Arial" w:hAnsi="Arial" w:cs="Myriad-Roman"/>
          <w:b/>
          <w:sz w:val="22"/>
          <w:szCs w:val="22"/>
        </w:rPr>
        <w:t xml:space="preserve"> </w:t>
      </w:r>
      <w:r w:rsidRPr="00474275">
        <w:rPr>
          <w:rFonts w:ascii="Arial" w:hAnsi="Arial" w:cs="Myriad-Roman"/>
          <w:sz w:val="22"/>
          <w:szCs w:val="22"/>
          <w:u w:val="single"/>
        </w:rPr>
        <w:t>laminate</w:t>
      </w:r>
      <w:r w:rsidRPr="00474275">
        <w:rPr>
          <w:rFonts w:ascii="Arial" w:hAnsi="Arial" w:cs="Myriad-Roman"/>
          <w:sz w:val="22"/>
          <w:szCs w:val="22"/>
        </w:rPr>
        <w:t xml:space="preserve"> </w:t>
      </w:r>
    </w:p>
    <w:p w:rsidR="001567D4" w:rsidRPr="00474275" w:rsidRDefault="00F36F5F" w:rsidP="001567D4">
      <w:pPr>
        <w:numPr>
          <w:ilvl w:val="1"/>
          <w:numId w:val="14"/>
        </w:numPr>
        <w:tabs>
          <w:tab w:val="clear" w:pos="1440"/>
        </w:tabs>
        <w:autoSpaceDE w:val="0"/>
        <w:autoSpaceDN w:val="0"/>
        <w:adjustRightInd w:val="0"/>
        <w:spacing w:after="120"/>
        <w:ind w:left="1080"/>
        <w:rPr>
          <w:rFonts w:ascii="Arial" w:hAnsi="Arial" w:cs="Myriad-Roman"/>
          <w:sz w:val="22"/>
          <w:szCs w:val="22"/>
        </w:rPr>
      </w:pPr>
      <w:r w:rsidRPr="00474275">
        <w:rPr>
          <w:rFonts w:ascii="Arial" w:hAnsi="Arial" w:cs="Myriad-Roman"/>
          <w:sz w:val="22"/>
          <w:szCs w:val="22"/>
        </w:rPr>
        <w:t xml:space="preserve">or </w:t>
      </w:r>
      <w:r w:rsidRPr="00474275">
        <w:rPr>
          <w:rFonts w:ascii="Arial" w:hAnsi="Arial" w:cs="Myriad-Roman"/>
          <w:sz w:val="22"/>
          <w:szCs w:val="22"/>
          <w:u w:val="single"/>
        </w:rPr>
        <w:t>paint</w:t>
      </w:r>
      <w:r w:rsidR="001567D4" w:rsidRPr="00474275">
        <w:rPr>
          <w:rFonts w:ascii="Arial" w:hAnsi="Arial" w:cs="Myriad-Roman"/>
          <w:sz w:val="22"/>
          <w:szCs w:val="22"/>
        </w:rPr>
        <w:t xml:space="preserve"> </w:t>
      </w:r>
    </w:p>
    <w:p w:rsidR="00DA7CD5" w:rsidRPr="00474275" w:rsidRDefault="00DA7CD5" w:rsidP="00DA7CD5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sz w:val="22"/>
          <w:szCs w:val="22"/>
        </w:rPr>
      </w:pPr>
      <w:r w:rsidRPr="00474275">
        <w:rPr>
          <w:rFonts w:ascii="Arial" w:hAnsi="Arial" w:cs="Myriad-Roman"/>
          <w:sz w:val="22"/>
          <w:szCs w:val="22"/>
        </w:rPr>
        <w:t xml:space="preserve">Finish: Finish shall utilize ACGI clear finish with satin sheen or </w:t>
      </w:r>
      <w:r w:rsidRPr="00474275">
        <w:rPr>
          <w:rFonts w:ascii="Arial" w:hAnsi="Arial" w:cs="Myriad-Roman"/>
          <w:sz w:val="22"/>
          <w:szCs w:val="22"/>
          <w:u w:val="single"/>
        </w:rPr>
        <w:t>specify custom stain</w:t>
      </w:r>
      <w:r w:rsidRPr="00474275">
        <w:rPr>
          <w:rFonts w:ascii="Arial" w:hAnsi="Arial" w:cs="Myriad-Roman"/>
          <w:sz w:val="22"/>
          <w:szCs w:val="22"/>
        </w:rPr>
        <w:t xml:space="preserve"> to match architect sample</w:t>
      </w:r>
      <w:r w:rsidRPr="00474275">
        <w:rPr>
          <w:rFonts w:ascii="Arial" w:hAnsi="Arial" w:cs="Myriad-Roman"/>
          <w:color w:val="000000"/>
          <w:sz w:val="22"/>
          <w:szCs w:val="22"/>
        </w:rPr>
        <w:t>.</w:t>
      </w:r>
      <w:r w:rsidRPr="00474275">
        <w:rPr>
          <w:rFonts w:ascii="Arial" w:hAnsi="Arial" w:cs="Myriad-Roman"/>
          <w:sz w:val="22"/>
          <w:szCs w:val="22"/>
        </w:rPr>
        <w:t xml:space="preserve"> Back of planks shall be factory sealed.</w:t>
      </w:r>
    </w:p>
    <w:p w:rsidR="00F36F5F" w:rsidRPr="00474275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sz w:val="22"/>
          <w:szCs w:val="22"/>
        </w:rPr>
      </w:pPr>
      <w:r w:rsidRPr="00474275">
        <w:rPr>
          <w:rFonts w:ascii="Arial" w:hAnsi="Arial" w:cs="Myriad-Roman"/>
          <w:sz w:val="22"/>
          <w:szCs w:val="22"/>
        </w:rPr>
        <w:t xml:space="preserve">Certification: If </w:t>
      </w:r>
      <w:r w:rsidRPr="00474275">
        <w:rPr>
          <w:rFonts w:ascii="Arial" w:hAnsi="Arial" w:cs="Myriad-Roman"/>
          <w:b/>
          <w:sz w:val="22"/>
          <w:szCs w:val="22"/>
        </w:rPr>
        <w:t>solid</w:t>
      </w:r>
      <w:r w:rsidRPr="00474275">
        <w:rPr>
          <w:rFonts w:ascii="Arial" w:hAnsi="Arial" w:cs="Myriad-Roman"/>
          <w:sz w:val="22"/>
          <w:szCs w:val="22"/>
        </w:rPr>
        <w:t xml:space="preserve"> wood, wood </w:t>
      </w:r>
      <w:r w:rsidRPr="00474275">
        <w:rPr>
          <w:rFonts w:ascii="Arial" w:hAnsi="Arial" w:cs="Myriad-Roman"/>
          <w:sz w:val="22"/>
          <w:szCs w:val="22"/>
          <w:u w:val="single"/>
        </w:rPr>
        <w:t>shall or shall not</w:t>
      </w:r>
      <w:r w:rsidRPr="00474275">
        <w:rPr>
          <w:rFonts w:ascii="Arial" w:hAnsi="Arial" w:cs="Myriad-Roman"/>
          <w:sz w:val="22"/>
          <w:szCs w:val="22"/>
        </w:rPr>
        <w:t xml:space="preserve"> be FSC certified. If wood </w:t>
      </w:r>
      <w:r w:rsidRPr="00474275">
        <w:rPr>
          <w:rFonts w:ascii="Arial" w:hAnsi="Arial" w:cs="Myriad-Roman"/>
          <w:b/>
          <w:sz w:val="22"/>
          <w:szCs w:val="22"/>
        </w:rPr>
        <w:t>veneer</w:t>
      </w:r>
      <w:r w:rsidRPr="00474275">
        <w:rPr>
          <w:rFonts w:ascii="Arial" w:hAnsi="Arial" w:cs="Myriad-Roman"/>
          <w:sz w:val="22"/>
          <w:szCs w:val="22"/>
        </w:rPr>
        <w:t xml:space="preserve">, wood veneer </w:t>
      </w:r>
      <w:r w:rsidRPr="00474275">
        <w:rPr>
          <w:rFonts w:ascii="Arial" w:hAnsi="Arial" w:cs="Myriad-Roman"/>
          <w:sz w:val="22"/>
          <w:szCs w:val="22"/>
          <w:u w:val="single"/>
        </w:rPr>
        <w:t>shall or shall not</w:t>
      </w:r>
      <w:r w:rsidRPr="00474275">
        <w:rPr>
          <w:rFonts w:ascii="Arial" w:hAnsi="Arial" w:cs="Myriad-Roman"/>
          <w:sz w:val="22"/>
          <w:szCs w:val="22"/>
          <w:u w:val="words"/>
        </w:rPr>
        <w:t xml:space="preserve"> </w:t>
      </w:r>
      <w:r w:rsidRPr="00474275">
        <w:rPr>
          <w:rFonts w:ascii="Arial" w:hAnsi="Arial" w:cs="Myriad-Roman"/>
          <w:sz w:val="22"/>
          <w:szCs w:val="22"/>
        </w:rPr>
        <w:t xml:space="preserve">be FSC certified, and the core material </w:t>
      </w:r>
      <w:r w:rsidRPr="00474275">
        <w:rPr>
          <w:rFonts w:ascii="Arial" w:hAnsi="Arial" w:cs="Myriad-Roman"/>
          <w:sz w:val="22"/>
          <w:szCs w:val="22"/>
          <w:u w:val="single"/>
        </w:rPr>
        <w:t>shall or shall no</w:t>
      </w:r>
      <w:r w:rsidRPr="00474275">
        <w:rPr>
          <w:rFonts w:ascii="Arial" w:hAnsi="Arial" w:cs="Myriad-Roman"/>
          <w:i/>
          <w:sz w:val="22"/>
          <w:szCs w:val="22"/>
          <w:u w:val="single"/>
        </w:rPr>
        <w:t>t</w:t>
      </w:r>
      <w:r w:rsidRPr="00474275">
        <w:rPr>
          <w:rFonts w:ascii="Arial" w:hAnsi="Arial" w:cs="Myriad-Roman"/>
          <w:sz w:val="22"/>
          <w:szCs w:val="22"/>
        </w:rPr>
        <w:t xml:space="preserve"> be FSC certified. If FSC, Chain of Custody </w:t>
      </w:r>
      <w:r w:rsidRPr="00474275">
        <w:rPr>
          <w:rFonts w:ascii="Arial" w:hAnsi="Arial" w:cs="Myriad-Roman"/>
          <w:sz w:val="22"/>
          <w:szCs w:val="22"/>
          <w:u w:val="single"/>
        </w:rPr>
        <w:t>shall or shall not</w:t>
      </w:r>
      <w:r w:rsidRPr="00474275">
        <w:rPr>
          <w:rFonts w:ascii="Arial" w:hAnsi="Arial" w:cs="Myriad-Roman"/>
          <w:sz w:val="22"/>
          <w:szCs w:val="22"/>
        </w:rPr>
        <w:t xml:space="preserve"> be provided.</w:t>
      </w:r>
    </w:p>
    <w:p w:rsidR="00F36F5F" w:rsidRPr="00474275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sz w:val="22"/>
          <w:szCs w:val="22"/>
        </w:rPr>
      </w:pPr>
      <w:r w:rsidRPr="00474275">
        <w:rPr>
          <w:rFonts w:ascii="Arial" w:hAnsi="Arial" w:cs="Myriad-Roman"/>
          <w:sz w:val="22"/>
          <w:szCs w:val="22"/>
        </w:rPr>
        <w:t xml:space="preserve">NAUF: If veneer, substrate material </w:t>
      </w:r>
      <w:r w:rsidRPr="00474275">
        <w:rPr>
          <w:rFonts w:ascii="Arial" w:hAnsi="Arial" w:cs="Myriad-Roman"/>
          <w:sz w:val="22"/>
          <w:szCs w:val="22"/>
          <w:u w:val="single"/>
        </w:rPr>
        <w:t>shall or shall n</w:t>
      </w:r>
      <w:r w:rsidRPr="00474275">
        <w:rPr>
          <w:rFonts w:ascii="Arial" w:hAnsi="Arial" w:cs="Myriad-Roman"/>
          <w:i/>
          <w:sz w:val="22"/>
          <w:szCs w:val="22"/>
          <w:u w:val="single"/>
        </w:rPr>
        <w:t>ot</w:t>
      </w:r>
      <w:r w:rsidRPr="00474275">
        <w:rPr>
          <w:rFonts w:ascii="Arial" w:hAnsi="Arial" w:cs="Myriad-Roman"/>
          <w:sz w:val="22"/>
          <w:szCs w:val="22"/>
        </w:rPr>
        <w:t xml:space="preserve"> be manufactured with no added urea formaldehyde.</w:t>
      </w:r>
    </w:p>
    <w:p w:rsidR="00F36F5F" w:rsidRPr="00474275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 xml:space="preserve">Fire Rating: Baffles shall achieve a </w:t>
      </w:r>
      <w:r w:rsidRPr="00474275">
        <w:rPr>
          <w:rFonts w:ascii="Arial" w:hAnsi="Arial" w:cs="Myriad-Roman"/>
          <w:i/>
          <w:color w:val="000000"/>
          <w:sz w:val="22"/>
          <w:szCs w:val="22"/>
          <w:u w:val="single"/>
        </w:rPr>
        <w:t xml:space="preserve">Class </w:t>
      </w:r>
      <w:r w:rsidRPr="00474275">
        <w:rPr>
          <w:rFonts w:ascii="Arial" w:hAnsi="Arial"/>
          <w:i/>
          <w:color w:val="000000"/>
          <w:sz w:val="22"/>
          <w:szCs w:val="22"/>
          <w:u w:val="single"/>
        </w:rPr>
        <w:t>I</w:t>
      </w:r>
      <w:r w:rsidRPr="00474275">
        <w:rPr>
          <w:rFonts w:ascii="Arial" w:hAnsi="Arial" w:cs="Myriad-Roman"/>
          <w:i/>
          <w:color w:val="000000"/>
          <w:sz w:val="22"/>
          <w:szCs w:val="22"/>
          <w:u w:val="single"/>
        </w:rPr>
        <w:t>(A)</w:t>
      </w:r>
      <w:r w:rsidRPr="00474275">
        <w:rPr>
          <w:rFonts w:ascii="Arial" w:hAnsi="Arial" w:cs="Myriad-Roman"/>
          <w:i/>
          <w:color w:val="000000"/>
          <w:sz w:val="22"/>
          <w:szCs w:val="22"/>
        </w:rPr>
        <w:t xml:space="preserve"> or </w:t>
      </w:r>
      <w:r w:rsidRPr="00474275">
        <w:rPr>
          <w:rFonts w:ascii="Arial" w:hAnsi="Arial" w:cs="Myriad-Roman"/>
          <w:i/>
          <w:color w:val="000000"/>
          <w:sz w:val="22"/>
          <w:szCs w:val="22"/>
          <w:u w:val="single"/>
        </w:rPr>
        <w:t xml:space="preserve">Class </w:t>
      </w:r>
      <w:r w:rsidRPr="00474275">
        <w:rPr>
          <w:rFonts w:ascii="Arial" w:hAnsi="Arial"/>
          <w:i/>
          <w:color w:val="000000"/>
          <w:sz w:val="22"/>
          <w:szCs w:val="22"/>
          <w:u w:val="single"/>
        </w:rPr>
        <w:t>III</w:t>
      </w:r>
      <w:r w:rsidRPr="00474275">
        <w:rPr>
          <w:rFonts w:ascii="Arial" w:hAnsi="Arial" w:cs="Myriad-Roman"/>
          <w:i/>
          <w:color w:val="000000"/>
          <w:sz w:val="22"/>
          <w:szCs w:val="22"/>
          <w:u w:val="single"/>
        </w:rPr>
        <w:t>(C)</w:t>
      </w:r>
      <w:r w:rsidRPr="00474275">
        <w:rPr>
          <w:rFonts w:ascii="Arial" w:hAnsi="Arial" w:cs="Myriad-Roman"/>
          <w:color w:val="000000"/>
          <w:sz w:val="22"/>
          <w:szCs w:val="22"/>
        </w:rPr>
        <w:t xml:space="preserve"> fire rating.</w:t>
      </w:r>
    </w:p>
    <w:p w:rsidR="00F36F5F" w:rsidRPr="00474275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 xml:space="preserve">Wood Baffle System: Factory assembled with black notched backers at 12” on center. Wood Baffle </w:t>
      </w:r>
      <w:r w:rsidRPr="00474275">
        <w:rPr>
          <w:rFonts w:ascii="Arial" w:hAnsi="Arial" w:cs="Myriad-Roman"/>
          <w:i/>
          <w:color w:val="000000"/>
          <w:sz w:val="22"/>
          <w:szCs w:val="22"/>
          <w:u w:val="single"/>
        </w:rPr>
        <w:t>shall</w:t>
      </w:r>
      <w:r w:rsidRPr="00474275">
        <w:rPr>
          <w:rFonts w:ascii="Arial" w:hAnsi="Arial" w:cs="Myriad-Roman"/>
          <w:b/>
          <w:i/>
          <w:color w:val="000000"/>
          <w:sz w:val="22"/>
          <w:szCs w:val="22"/>
          <w:u w:val="single"/>
        </w:rPr>
        <w:t xml:space="preserve"> or </w:t>
      </w:r>
      <w:r w:rsidRPr="00474275">
        <w:rPr>
          <w:rFonts w:ascii="Arial" w:hAnsi="Arial" w:cs="Myriad-Roman"/>
          <w:sz w:val="22"/>
          <w:szCs w:val="22"/>
          <w:u w:val="single"/>
        </w:rPr>
        <w:t>shall not</w:t>
      </w:r>
      <w:r w:rsidRPr="00474275">
        <w:rPr>
          <w:rFonts w:ascii="Arial" w:hAnsi="Arial" w:cs="Myriad-Roman"/>
          <w:color w:val="000000"/>
          <w:sz w:val="22"/>
          <w:szCs w:val="22"/>
        </w:rPr>
        <w:t xml:space="preserve"> have</w:t>
      </w:r>
      <w:r w:rsidR="000C3CB0" w:rsidRPr="00474275">
        <w:rPr>
          <w:rFonts w:ascii="Arial" w:hAnsi="Arial" w:cs="Myriad-Roman"/>
          <w:color w:val="000000"/>
          <w:sz w:val="22"/>
          <w:szCs w:val="22"/>
        </w:rPr>
        <w:t xml:space="preserve"> optional</w:t>
      </w:r>
      <w:r w:rsidRPr="00474275">
        <w:rPr>
          <w:rFonts w:ascii="Arial" w:hAnsi="Arial" w:cs="Myriad-Roman"/>
          <w:color w:val="000000"/>
          <w:sz w:val="22"/>
          <w:szCs w:val="22"/>
        </w:rPr>
        <w:t xml:space="preserve"> dowels.</w:t>
      </w:r>
    </w:p>
    <w:p w:rsidR="00F36F5F" w:rsidRPr="00474275" w:rsidRDefault="00F36F5F" w:rsidP="00F36F5F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Attachment System: Baffle System shall be suspended according to manufacturers suggested method of suspension as per the design details provided in the plans.</w:t>
      </w:r>
    </w:p>
    <w:p w:rsidR="00F36F5F" w:rsidRPr="00474275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474275">
        <w:rPr>
          <w:rFonts w:ascii="Arial" w:hAnsi="Arial" w:cs="Myriad-Bold"/>
          <w:b/>
          <w:bCs/>
          <w:color w:val="000000"/>
          <w:sz w:val="22"/>
          <w:szCs w:val="22"/>
        </w:rPr>
        <w:t>PART 3 — EXECUTION</w:t>
      </w:r>
    </w:p>
    <w:p w:rsidR="00F36F5F" w:rsidRPr="00474275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474275">
        <w:rPr>
          <w:rFonts w:ascii="Arial" w:hAnsi="Arial" w:cs="Myriad-Bold"/>
          <w:b/>
          <w:bCs/>
          <w:color w:val="000000"/>
          <w:sz w:val="22"/>
          <w:szCs w:val="22"/>
        </w:rPr>
        <w:t>3.1 Installation</w:t>
      </w:r>
    </w:p>
    <w:p w:rsidR="00F36F5F" w:rsidRPr="00474275" w:rsidRDefault="00F36F5F" w:rsidP="00F36F5F">
      <w:pPr>
        <w:numPr>
          <w:ilvl w:val="0"/>
          <w:numId w:val="15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>Wood Baffle System shall be handled and installed with care in order to prevent surface and structure damage. Field cutting shall be kept to a minimum and performed as recommended by manufacturer.</w:t>
      </w:r>
    </w:p>
    <w:p w:rsidR="00F36F5F" w:rsidRPr="00474275" w:rsidRDefault="00F36F5F" w:rsidP="00F36F5F">
      <w:pPr>
        <w:numPr>
          <w:ilvl w:val="0"/>
          <w:numId w:val="15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t xml:space="preserve">The Baffle system shall be suspended by </w:t>
      </w:r>
      <w:r w:rsidR="0069119E" w:rsidRPr="00474275">
        <w:rPr>
          <w:rFonts w:ascii="Arial" w:hAnsi="Arial" w:cs="Myriad-Roman"/>
          <w:color w:val="000000"/>
          <w:sz w:val="22"/>
          <w:szCs w:val="22"/>
        </w:rPr>
        <w:t>HD</w:t>
      </w:r>
      <w:r w:rsidRPr="00474275">
        <w:rPr>
          <w:rFonts w:ascii="Arial" w:hAnsi="Arial" w:cs="Myriad-Roman"/>
          <w:color w:val="000000"/>
          <w:sz w:val="22"/>
          <w:szCs w:val="22"/>
        </w:rPr>
        <w:t xml:space="preserve"> T-</w:t>
      </w:r>
      <w:r w:rsidR="0069119E" w:rsidRPr="00474275">
        <w:rPr>
          <w:rFonts w:ascii="Arial" w:hAnsi="Arial" w:cs="Myriad-Roman"/>
          <w:color w:val="000000"/>
          <w:sz w:val="22"/>
          <w:szCs w:val="22"/>
        </w:rPr>
        <w:t>grid</w:t>
      </w:r>
      <w:r w:rsidRPr="00474275">
        <w:rPr>
          <w:rFonts w:ascii="Arial" w:hAnsi="Arial" w:cs="Myriad-Roman"/>
          <w:color w:val="000000"/>
          <w:sz w:val="22"/>
          <w:szCs w:val="22"/>
        </w:rPr>
        <w:t xml:space="preserve"> with main runners on 2’ centers and cross T’s every 4’.</w:t>
      </w:r>
    </w:p>
    <w:p w:rsidR="00F36F5F" w:rsidRPr="00474275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474275">
        <w:rPr>
          <w:rFonts w:ascii="Arial" w:hAnsi="Arial" w:cs="Myriad-Bold"/>
          <w:b/>
          <w:bCs/>
          <w:color w:val="000000"/>
          <w:sz w:val="22"/>
          <w:szCs w:val="22"/>
        </w:rPr>
        <w:t>PART 4 — WARRANTY</w:t>
      </w:r>
    </w:p>
    <w:p w:rsidR="00F36F5F" w:rsidRPr="00474275" w:rsidRDefault="00F36F5F" w:rsidP="00F36F5F">
      <w:pPr>
        <w:autoSpaceDE w:val="0"/>
        <w:autoSpaceDN w:val="0"/>
        <w:adjustRightInd w:val="0"/>
        <w:spacing w:after="120"/>
        <w:rPr>
          <w:rFonts w:ascii="Arial" w:hAnsi="Arial" w:cs="Myriad-Bold"/>
          <w:b/>
          <w:bCs/>
          <w:color w:val="000000"/>
          <w:sz w:val="22"/>
          <w:szCs w:val="22"/>
        </w:rPr>
      </w:pPr>
      <w:r w:rsidRPr="00474275">
        <w:rPr>
          <w:rFonts w:ascii="Arial" w:hAnsi="Arial" w:cs="Myriad-Bold"/>
          <w:b/>
          <w:bCs/>
          <w:color w:val="000000"/>
          <w:sz w:val="22"/>
          <w:szCs w:val="22"/>
        </w:rPr>
        <w:t>4.1 Product Warranty</w:t>
      </w:r>
    </w:p>
    <w:p w:rsidR="00F36F5F" w:rsidRPr="00474275" w:rsidRDefault="00F36F5F" w:rsidP="00F36F5F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Arial" w:hAnsi="Arial" w:cs="Myriad-Roman"/>
          <w:color w:val="000000"/>
          <w:sz w:val="22"/>
          <w:szCs w:val="22"/>
        </w:rPr>
      </w:pPr>
      <w:r w:rsidRPr="00474275">
        <w:rPr>
          <w:rFonts w:ascii="Arial" w:hAnsi="Arial" w:cs="Myriad-Roman"/>
          <w:smallCaps/>
          <w:color w:val="000000"/>
          <w:sz w:val="22"/>
          <w:szCs w:val="22"/>
        </w:rPr>
        <w:t>Architectural Components Group, Inc</w:t>
      </w:r>
      <w:r w:rsidRPr="00474275">
        <w:rPr>
          <w:rFonts w:ascii="Arial" w:hAnsi="Arial" w:cs="Myriad-Roman"/>
          <w:color w:val="000000"/>
          <w:sz w:val="22"/>
          <w:szCs w:val="22"/>
        </w:rPr>
        <w:t>. shall warranty the Wood Baffle Ceiling</w:t>
      </w:r>
      <w:r w:rsidR="00D51BC8" w:rsidRPr="00474275">
        <w:rPr>
          <w:rFonts w:ascii="Arial" w:hAnsi="Arial" w:cs="Myriad-Roman"/>
          <w:color w:val="000000"/>
          <w:sz w:val="22"/>
          <w:szCs w:val="22"/>
        </w:rPr>
        <w:t xml:space="preserve"> </w:t>
      </w:r>
      <w:r w:rsidRPr="00474275">
        <w:rPr>
          <w:rFonts w:ascii="Arial" w:hAnsi="Arial" w:cs="Myriad-Roman"/>
          <w:color w:val="000000"/>
          <w:sz w:val="22"/>
          <w:szCs w:val="22"/>
        </w:rPr>
        <w:t>System against manufacturer’s defects up to one year. Changes in finish or dimensions due to ultra violet light, excessive temperature or humidity conditions and/or abuse of any kind shall void any warranties from ACGI.</w:t>
      </w:r>
    </w:p>
    <w:p w:rsidR="00F36F5F" w:rsidRPr="00474275" w:rsidRDefault="00F36F5F" w:rsidP="00F36F5F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Arial" w:hAnsi="Arial" w:cs="Myriad-Roman"/>
          <w:sz w:val="22"/>
          <w:szCs w:val="22"/>
        </w:rPr>
      </w:pPr>
      <w:r w:rsidRPr="00474275">
        <w:rPr>
          <w:rFonts w:ascii="Arial" w:hAnsi="Arial" w:cs="Myriad-Roman"/>
          <w:color w:val="000000"/>
          <w:sz w:val="22"/>
          <w:szCs w:val="22"/>
        </w:rPr>
        <w:lastRenderedPageBreak/>
        <w:t>Install conditions for the area should remain for the proper occupied conditions of humidity and temperature (humidity min. 25% - max. 55%, temperature not to exceed 86 degrees).</w:t>
      </w:r>
      <w:r w:rsidRPr="00474275">
        <w:rPr>
          <w:rFonts w:ascii="Arial" w:hAnsi="Arial" w:cs="Myriad-Roman"/>
          <w:sz w:val="22"/>
          <w:szCs w:val="22"/>
        </w:rPr>
        <w:t xml:space="preserve"> </w:t>
      </w:r>
    </w:p>
    <w:p w:rsidR="00F36F5F" w:rsidRPr="00474275" w:rsidRDefault="00F36F5F" w:rsidP="00F36F5F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Arial" w:hAnsi="Arial" w:cs="Myriad-Roman"/>
          <w:sz w:val="22"/>
          <w:szCs w:val="22"/>
        </w:rPr>
      </w:pPr>
      <w:r w:rsidRPr="00474275">
        <w:rPr>
          <w:rFonts w:ascii="Arial" w:hAnsi="Arial" w:cs="Myriad-Roman"/>
          <w:sz w:val="22"/>
          <w:szCs w:val="22"/>
        </w:rPr>
        <w:t>The contractor shall warranty for one year all work from final acceptance of completed work.</w:t>
      </w:r>
    </w:p>
    <w:p w:rsidR="00D84731" w:rsidRPr="00474275" w:rsidRDefault="00D84731" w:rsidP="00F36F5F">
      <w:pPr>
        <w:tabs>
          <w:tab w:val="cente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D84731" w:rsidRPr="00474275" w:rsidSect="003C6BB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D1C" w:rsidRDefault="00DC5D1C">
      <w:r>
        <w:separator/>
      </w:r>
    </w:p>
  </w:endnote>
  <w:endnote w:type="continuationSeparator" w:id="0">
    <w:p w:rsidR="00DC5D1C" w:rsidRDefault="00DC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D1C" w:rsidRDefault="00DC5D1C">
      <w:r>
        <w:separator/>
      </w:r>
    </w:p>
  </w:footnote>
  <w:footnote w:type="continuationSeparator" w:id="0">
    <w:p w:rsidR="00DC5D1C" w:rsidRDefault="00DC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7E0"/>
    <w:multiLevelType w:val="hybridMultilevel"/>
    <w:tmpl w:val="2E1A100C"/>
    <w:lvl w:ilvl="0" w:tplc="E3EC9A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B6FBD"/>
    <w:multiLevelType w:val="hybridMultilevel"/>
    <w:tmpl w:val="E2B49F8A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B8F2DBD"/>
    <w:multiLevelType w:val="hybridMultilevel"/>
    <w:tmpl w:val="AEDE0890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DA825B1"/>
    <w:multiLevelType w:val="hybridMultilevel"/>
    <w:tmpl w:val="6FDEF58C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12213E28"/>
    <w:multiLevelType w:val="hybridMultilevel"/>
    <w:tmpl w:val="66068052"/>
    <w:lvl w:ilvl="0" w:tplc="ADE84E5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7758F7"/>
    <w:multiLevelType w:val="hybridMultilevel"/>
    <w:tmpl w:val="A2E46CE8"/>
    <w:lvl w:ilvl="0" w:tplc="E3EC9A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E79F2"/>
    <w:multiLevelType w:val="hybridMultilevel"/>
    <w:tmpl w:val="1B7E067A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E16151"/>
    <w:multiLevelType w:val="hybridMultilevel"/>
    <w:tmpl w:val="6E064276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17F77"/>
    <w:multiLevelType w:val="hybridMultilevel"/>
    <w:tmpl w:val="82383532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0C344A8"/>
    <w:multiLevelType w:val="hybridMultilevel"/>
    <w:tmpl w:val="525E46D2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436A0600"/>
    <w:multiLevelType w:val="hybridMultilevel"/>
    <w:tmpl w:val="C706D0BA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884FF8"/>
    <w:multiLevelType w:val="hybridMultilevel"/>
    <w:tmpl w:val="34E80210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1FC6709"/>
    <w:multiLevelType w:val="hybridMultilevel"/>
    <w:tmpl w:val="206E96DE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A5758A"/>
    <w:multiLevelType w:val="hybridMultilevel"/>
    <w:tmpl w:val="06706CAC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913AC8"/>
    <w:multiLevelType w:val="hybridMultilevel"/>
    <w:tmpl w:val="7BE21CB2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053449"/>
    <w:multiLevelType w:val="hybridMultilevel"/>
    <w:tmpl w:val="17186B74"/>
    <w:lvl w:ilvl="0" w:tplc="3912DA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B2D4E"/>
    <w:multiLevelType w:val="hybridMultilevel"/>
    <w:tmpl w:val="6C928B0C"/>
    <w:lvl w:ilvl="0" w:tplc="ADE84E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73B81985"/>
    <w:multiLevelType w:val="hybridMultilevel"/>
    <w:tmpl w:val="7DF48CFE"/>
    <w:lvl w:ilvl="0" w:tplc="ADE84E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16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17"/>
  </w:num>
  <w:num w:numId="11">
    <w:abstractNumId w:val="6"/>
  </w:num>
  <w:num w:numId="12">
    <w:abstractNumId w:val="15"/>
  </w:num>
  <w:num w:numId="13">
    <w:abstractNumId w:val="13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1C"/>
    <w:rsid w:val="00005B40"/>
    <w:rsid w:val="00012C35"/>
    <w:rsid w:val="00013251"/>
    <w:rsid w:val="00016383"/>
    <w:rsid w:val="00024671"/>
    <w:rsid w:val="0003217C"/>
    <w:rsid w:val="00042384"/>
    <w:rsid w:val="00042A19"/>
    <w:rsid w:val="00053C32"/>
    <w:rsid w:val="00070C7B"/>
    <w:rsid w:val="00077B75"/>
    <w:rsid w:val="0009577A"/>
    <w:rsid w:val="0009586C"/>
    <w:rsid w:val="000A5747"/>
    <w:rsid w:val="000B359E"/>
    <w:rsid w:val="000C3B24"/>
    <w:rsid w:val="000C3CB0"/>
    <w:rsid w:val="000C4630"/>
    <w:rsid w:val="000D15D5"/>
    <w:rsid w:val="000F27C9"/>
    <w:rsid w:val="000F2EF7"/>
    <w:rsid w:val="000F404F"/>
    <w:rsid w:val="00120B67"/>
    <w:rsid w:val="00131AE0"/>
    <w:rsid w:val="00131B5C"/>
    <w:rsid w:val="00133501"/>
    <w:rsid w:val="0013446B"/>
    <w:rsid w:val="0013728D"/>
    <w:rsid w:val="001567D4"/>
    <w:rsid w:val="00165BFD"/>
    <w:rsid w:val="00193231"/>
    <w:rsid w:val="001A14ED"/>
    <w:rsid w:val="001C5AD2"/>
    <w:rsid w:val="001D380B"/>
    <w:rsid w:val="001D45D4"/>
    <w:rsid w:val="001E4B97"/>
    <w:rsid w:val="001F16D3"/>
    <w:rsid w:val="00223BF0"/>
    <w:rsid w:val="00242C38"/>
    <w:rsid w:val="002704F5"/>
    <w:rsid w:val="0028312F"/>
    <w:rsid w:val="00293AAF"/>
    <w:rsid w:val="002968A5"/>
    <w:rsid w:val="002A535C"/>
    <w:rsid w:val="002A546D"/>
    <w:rsid w:val="002F77AA"/>
    <w:rsid w:val="00304660"/>
    <w:rsid w:val="00307F3C"/>
    <w:rsid w:val="003151FC"/>
    <w:rsid w:val="00327FEB"/>
    <w:rsid w:val="00341EEE"/>
    <w:rsid w:val="00351DD1"/>
    <w:rsid w:val="003531BA"/>
    <w:rsid w:val="00353DCE"/>
    <w:rsid w:val="003670D2"/>
    <w:rsid w:val="0037562F"/>
    <w:rsid w:val="003767BC"/>
    <w:rsid w:val="003862D5"/>
    <w:rsid w:val="00391477"/>
    <w:rsid w:val="003B0A89"/>
    <w:rsid w:val="003B5984"/>
    <w:rsid w:val="003B6AC2"/>
    <w:rsid w:val="003C6BB1"/>
    <w:rsid w:val="003D6C6C"/>
    <w:rsid w:val="003D6FDC"/>
    <w:rsid w:val="003F55B4"/>
    <w:rsid w:val="00413781"/>
    <w:rsid w:val="00426EBD"/>
    <w:rsid w:val="0043454D"/>
    <w:rsid w:val="00440823"/>
    <w:rsid w:val="0046053F"/>
    <w:rsid w:val="004648EB"/>
    <w:rsid w:val="00467C21"/>
    <w:rsid w:val="00474275"/>
    <w:rsid w:val="0048415C"/>
    <w:rsid w:val="004B5E7B"/>
    <w:rsid w:val="004C6869"/>
    <w:rsid w:val="004E54A1"/>
    <w:rsid w:val="004F2A16"/>
    <w:rsid w:val="005064E8"/>
    <w:rsid w:val="00514A43"/>
    <w:rsid w:val="00521C32"/>
    <w:rsid w:val="00523BD7"/>
    <w:rsid w:val="00525B2C"/>
    <w:rsid w:val="00526A4F"/>
    <w:rsid w:val="005524EF"/>
    <w:rsid w:val="00565200"/>
    <w:rsid w:val="00570D94"/>
    <w:rsid w:val="00583528"/>
    <w:rsid w:val="005A02F0"/>
    <w:rsid w:val="005A382B"/>
    <w:rsid w:val="005A5D07"/>
    <w:rsid w:val="005B4DB1"/>
    <w:rsid w:val="005C580A"/>
    <w:rsid w:val="005E764E"/>
    <w:rsid w:val="005F2804"/>
    <w:rsid w:val="005F5656"/>
    <w:rsid w:val="00613B25"/>
    <w:rsid w:val="00615D49"/>
    <w:rsid w:val="00620720"/>
    <w:rsid w:val="00632FF1"/>
    <w:rsid w:val="00635FD9"/>
    <w:rsid w:val="00656BD0"/>
    <w:rsid w:val="00664BCD"/>
    <w:rsid w:val="00670460"/>
    <w:rsid w:val="0067070D"/>
    <w:rsid w:val="006910FB"/>
    <w:rsid w:val="0069119E"/>
    <w:rsid w:val="006941D2"/>
    <w:rsid w:val="006C2E51"/>
    <w:rsid w:val="006C5658"/>
    <w:rsid w:val="006C6711"/>
    <w:rsid w:val="006E1DED"/>
    <w:rsid w:val="006E4FE7"/>
    <w:rsid w:val="006F0EAB"/>
    <w:rsid w:val="007036A4"/>
    <w:rsid w:val="00713E7B"/>
    <w:rsid w:val="00714599"/>
    <w:rsid w:val="007170A0"/>
    <w:rsid w:val="007214F4"/>
    <w:rsid w:val="00735782"/>
    <w:rsid w:val="007440C3"/>
    <w:rsid w:val="00752158"/>
    <w:rsid w:val="00757602"/>
    <w:rsid w:val="0076143E"/>
    <w:rsid w:val="00761F6C"/>
    <w:rsid w:val="0076419F"/>
    <w:rsid w:val="007643CB"/>
    <w:rsid w:val="007A52F7"/>
    <w:rsid w:val="007C306D"/>
    <w:rsid w:val="007C4699"/>
    <w:rsid w:val="007E0B5C"/>
    <w:rsid w:val="007F2AFA"/>
    <w:rsid w:val="00823A0C"/>
    <w:rsid w:val="008446DE"/>
    <w:rsid w:val="008447CC"/>
    <w:rsid w:val="00856CDB"/>
    <w:rsid w:val="00865F5C"/>
    <w:rsid w:val="00871FDE"/>
    <w:rsid w:val="00875122"/>
    <w:rsid w:val="00877039"/>
    <w:rsid w:val="00883691"/>
    <w:rsid w:val="00895041"/>
    <w:rsid w:val="008A1EB2"/>
    <w:rsid w:val="008A4938"/>
    <w:rsid w:val="008B3E9D"/>
    <w:rsid w:val="008C22C6"/>
    <w:rsid w:val="008C5246"/>
    <w:rsid w:val="008C70CD"/>
    <w:rsid w:val="008E382F"/>
    <w:rsid w:val="008F39E4"/>
    <w:rsid w:val="008F3B77"/>
    <w:rsid w:val="00915FDA"/>
    <w:rsid w:val="00921C83"/>
    <w:rsid w:val="009245A9"/>
    <w:rsid w:val="00940DEF"/>
    <w:rsid w:val="009438B0"/>
    <w:rsid w:val="00945263"/>
    <w:rsid w:val="00946E5D"/>
    <w:rsid w:val="00964A5B"/>
    <w:rsid w:val="00965C8C"/>
    <w:rsid w:val="0097688D"/>
    <w:rsid w:val="00987526"/>
    <w:rsid w:val="009967E2"/>
    <w:rsid w:val="009972C5"/>
    <w:rsid w:val="009A0552"/>
    <w:rsid w:val="009A26C6"/>
    <w:rsid w:val="009A33E3"/>
    <w:rsid w:val="009A34E6"/>
    <w:rsid w:val="009B4FCE"/>
    <w:rsid w:val="009B5908"/>
    <w:rsid w:val="009B5A4A"/>
    <w:rsid w:val="009B7A86"/>
    <w:rsid w:val="009D4268"/>
    <w:rsid w:val="00A16309"/>
    <w:rsid w:val="00A16EEF"/>
    <w:rsid w:val="00A1758D"/>
    <w:rsid w:val="00A27AD4"/>
    <w:rsid w:val="00A318AF"/>
    <w:rsid w:val="00A43E52"/>
    <w:rsid w:val="00A44DAF"/>
    <w:rsid w:val="00A47E3A"/>
    <w:rsid w:val="00A65DE4"/>
    <w:rsid w:val="00A67322"/>
    <w:rsid w:val="00A75C25"/>
    <w:rsid w:val="00AA3B43"/>
    <w:rsid w:val="00AA7F46"/>
    <w:rsid w:val="00AB29A6"/>
    <w:rsid w:val="00AB3CF8"/>
    <w:rsid w:val="00AB697B"/>
    <w:rsid w:val="00AC295C"/>
    <w:rsid w:val="00AD7AAA"/>
    <w:rsid w:val="00AF1D0E"/>
    <w:rsid w:val="00B165C8"/>
    <w:rsid w:val="00B25BD8"/>
    <w:rsid w:val="00B3098E"/>
    <w:rsid w:val="00B325C0"/>
    <w:rsid w:val="00B3465A"/>
    <w:rsid w:val="00B377FC"/>
    <w:rsid w:val="00B47E76"/>
    <w:rsid w:val="00B525A8"/>
    <w:rsid w:val="00B6446E"/>
    <w:rsid w:val="00B64C41"/>
    <w:rsid w:val="00B700AF"/>
    <w:rsid w:val="00B70AF4"/>
    <w:rsid w:val="00B83224"/>
    <w:rsid w:val="00B870FD"/>
    <w:rsid w:val="00B9751D"/>
    <w:rsid w:val="00BA009B"/>
    <w:rsid w:val="00BA7532"/>
    <w:rsid w:val="00BB025F"/>
    <w:rsid w:val="00BB1895"/>
    <w:rsid w:val="00BB3CA8"/>
    <w:rsid w:val="00BC7BF3"/>
    <w:rsid w:val="00BD244F"/>
    <w:rsid w:val="00BD27FE"/>
    <w:rsid w:val="00BD4D5A"/>
    <w:rsid w:val="00BE0C7C"/>
    <w:rsid w:val="00BE41CF"/>
    <w:rsid w:val="00BF4C8A"/>
    <w:rsid w:val="00C03478"/>
    <w:rsid w:val="00C11F1D"/>
    <w:rsid w:val="00C229B1"/>
    <w:rsid w:val="00C23EFD"/>
    <w:rsid w:val="00C35832"/>
    <w:rsid w:val="00C437B5"/>
    <w:rsid w:val="00C4562B"/>
    <w:rsid w:val="00C67C7E"/>
    <w:rsid w:val="00C75C5D"/>
    <w:rsid w:val="00C8293B"/>
    <w:rsid w:val="00C83825"/>
    <w:rsid w:val="00C85814"/>
    <w:rsid w:val="00CA2844"/>
    <w:rsid w:val="00CA4DCD"/>
    <w:rsid w:val="00CD4374"/>
    <w:rsid w:val="00CE6160"/>
    <w:rsid w:val="00D11DAA"/>
    <w:rsid w:val="00D13AA3"/>
    <w:rsid w:val="00D17A53"/>
    <w:rsid w:val="00D254A7"/>
    <w:rsid w:val="00D3044A"/>
    <w:rsid w:val="00D34314"/>
    <w:rsid w:val="00D51BC8"/>
    <w:rsid w:val="00D63786"/>
    <w:rsid w:val="00D66F2A"/>
    <w:rsid w:val="00D728A4"/>
    <w:rsid w:val="00D83BCE"/>
    <w:rsid w:val="00D84731"/>
    <w:rsid w:val="00D94E6B"/>
    <w:rsid w:val="00DA52BB"/>
    <w:rsid w:val="00DA7CD5"/>
    <w:rsid w:val="00DB50F8"/>
    <w:rsid w:val="00DB56D0"/>
    <w:rsid w:val="00DB69DA"/>
    <w:rsid w:val="00DC238F"/>
    <w:rsid w:val="00DC4B8B"/>
    <w:rsid w:val="00DC5D1C"/>
    <w:rsid w:val="00E035C3"/>
    <w:rsid w:val="00E05638"/>
    <w:rsid w:val="00E14165"/>
    <w:rsid w:val="00E27E2F"/>
    <w:rsid w:val="00E33581"/>
    <w:rsid w:val="00E41EBB"/>
    <w:rsid w:val="00E646E2"/>
    <w:rsid w:val="00E76224"/>
    <w:rsid w:val="00E87705"/>
    <w:rsid w:val="00EB0459"/>
    <w:rsid w:val="00EC5EB5"/>
    <w:rsid w:val="00ED3C01"/>
    <w:rsid w:val="00EF2B1E"/>
    <w:rsid w:val="00EF3F3E"/>
    <w:rsid w:val="00EF7928"/>
    <w:rsid w:val="00EF7DE2"/>
    <w:rsid w:val="00F10385"/>
    <w:rsid w:val="00F23518"/>
    <w:rsid w:val="00F250D0"/>
    <w:rsid w:val="00F328EE"/>
    <w:rsid w:val="00F36F5F"/>
    <w:rsid w:val="00F427B1"/>
    <w:rsid w:val="00F43787"/>
    <w:rsid w:val="00F47BAE"/>
    <w:rsid w:val="00F53EA8"/>
    <w:rsid w:val="00F62F76"/>
    <w:rsid w:val="00F63763"/>
    <w:rsid w:val="00F77C01"/>
    <w:rsid w:val="00F90668"/>
    <w:rsid w:val="00F925CD"/>
    <w:rsid w:val="00FA13B8"/>
    <w:rsid w:val="00FD23A6"/>
    <w:rsid w:val="00FD3263"/>
    <w:rsid w:val="00FD3F1D"/>
    <w:rsid w:val="00FE01A8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A33532B1-90DC-4ED9-AF60-F2CC1E1A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4731"/>
    <w:rPr>
      <w:color w:val="0000FF"/>
      <w:u w:val="single"/>
    </w:rPr>
  </w:style>
  <w:style w:type="paragraph" w:styleId="Header">
    <w:name w:val="header"/>
    <w:basedOn w:val="Normal"/>
    <w:rsid w:val="003767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67B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12%20Projects\121117%20ACGI%20Sales%20Library\ACGI%20Product%20Info\Baffle\WB3-4\Spec%20Sheets\ACGI-Spec%20-%20Baffle%20Series%204%20-%20WB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ACGI-Spec - Baffle Series 4 - WB4</Template>
  <TotalTime>1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Baffle 1 ARCHITECTURAL SPECIFICATIONS</vt:lpstr>
    </vt:vector>
  </TitlesOfParts>
  <Company>Architectural Components Group, Inc.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Baffle 1 ARCHITECTURAL SPECIFICATIONS</dc:title>
  <dc:creator>Jackson Jones</dc:creator>
  <cp:lastModifiedBy>Jackson Jones</cp:lastModifiedBy>
  <cp:revision>1</cp:revision>
  <dcterms:created xsi:type="dcterms:W3CDTF">2017-08-16T16:09:00Z</dcterms:created>
  <dcterms:modified xsi:type="dcterms:W3CDTF">2017-08-16T16:10:00Z</dcterms:modified>
</cp:coreProperties>
</file>